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55C2B" w14:textId="70406960" w:rsidR="001E3BF4" w:rsidRPr="003755FC" w:rsidRDefault="0044326B" w:rsidP="001E3BF4">
      <w:pPr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1F1F1F"/>
          <w:kern w:val="36"/>
          <w:sz w:val="48"/>
          <w:szCs w:val="48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kern w:val="36"/>
          <w:sz w:val="48"/>
          <w:szCs w:val="48"/>
          <w:lang w:eastAsia="hr-HR"/>
        </w:rPr>
        <w:t xml:space="preserve">Upisi 2026./2027. </w:t>
      </w:r>
    </w:p>
    <w:p w14:paraId="576D07C6" w14:textId="0EFA6A13" w:rsidR="0044326B" w:rsidRPr="0044326B" w:rsidRDefault="00743CAA" w:rsidP="001E3BF4">
      <w:pPr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1F1F1F"/>
          <w:kern w:val="36"/>
          <w:sz w:val="48"/>
          <w:szCs w:val="48"/>
          <w:lang w:eastAsia="hr-HR"/>
        </w:rPr>
      </w:pPr>
      <w:r w:rsidRPr="003755FC">
        <w:rPr>
          <w:rFonts w:ascii="Cambria" w:eastAsia="Times New Roman" w:hAnsi="Cambria" w:cs="Times New Roman"/>
          <w:b/>
          <w:bCs/>
          <w:color w:val="1F1F1F"/>
          <w:kern w:val="36"/>
          <w:sz w:val="48"/>
          <w:szCs w:val="48"/>
          <w:lang w:eastAsia="hr-HR"/>
        </w:rPr>
        <w:t>Prirodoslovno-matematička</w:t>
      </w:r>
      <w:r w:rsidR="0044326B" w:rsidRPr="0044326B">
        <w:rPr>
          <w:rFonts w:ascii="Cambria" w:eastAsia="Times New Roman" w:hAnsi="Cambria" w:cs="Times New Roman"/>
          <w:b/>
          <w:bCs/>
          <w:color w:val="1F1F1F"/>
          <w:kern w:val="36"/>
          <w:sz w:val="48"/>
          <w:szCs w:val="48"/>
          <w:lang w:eastAsia="hr-HR"/>
        </w:rPr>
        <w:t xml:space="preserve"> gimnazija</w:t>
      </w:r>
    </w:p>
    <w:p w14:paraId="0CD029CC" w14:textId="5A5C7033" w:rsidR="0044326B" w:rsidRPr="003755FC" w:rsidRDefault="0044326B" w:rsidP="00DF0F26">
      <w:p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U školskoj godini </w:t>
      </w: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2026./2027.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upisujemo </w:t>
      </w: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1 razredni odjel (24 učenika)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programa </w:t>
      </w:r>
      <w:r w:rsidR="00743CAA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Prirodoslovno-matematičke gimnazije</w:t>
      </w:r>
    </w:p>
    <w:p w14:paraId="5EDE3A66" w14:textId="77777777" w:rsidR="001E3BF4" w:rsidRPr="0044326B" w:rsidRDefault="001E3BF4" w:rsidP="001E3BF4">
      <w:p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</w:p>
    <w:p w14:paraId="3867BE52" w14:textId="26633FA3" w:rsidR="001E3BF4" w:rsidRPr="003755FC" w:rsidRDefault="00743CAA" w:rsidP="001E3BF4">
      <w:p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Prirodoslovno-matematička gimnazija idealan je izbor za učenike koji imaju izražen interes za matematiku, fiziku, informatiku, kemiju i biologiju. Za razliku od opće gimnazije, ovdje je fokus stavljen na dublje razumijevanje prirodnih znanosti i razvoj analitičkog razmišljanja, što pruža savršenu odskočnu dasku za STEM fakultete (znanost, tehnologija, inženjerstvo i matematika).</w:t>
      </w:r>
    </w:p>
    <w:p w14:paraId="488D2183" w14:textId="77777777" w:rsidR="00743CAA" w:rsidRPr="0044326B" w:rsidRDefault="00743CAA" w:rsidP="001E3BF4">
      <w:p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</w:p>
    <w:p w14:paraId="3D6C5008" w14:textId="3678E1E4" w:rsidR="0044326B" w:rsidRPr="003755FC" w:rsidRDefault="0044326B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  <w:r w:rsidRPr="003755FC">
        <w:rPr>
          <w:rFonts w:ascii="Cambria" w:eastAsia="Times New Roman" w:hAnsi="Cambria"/>
          <w:sz w:val="22"/>
          <w:szCs w:val="22"/>
          <w:lang w:eastAsia="hr-HR"/>
        </w:rPr>
        <w:t>1. Kurikulum (Nastavni plan i program)</w:t>
      </w:r>
    </w:p>
    <w:p w14:paraId="69D7E0C3" w14:textId="77777777" w:rsidR="00743CAA" w:rsidRPr="00743CAA" w:rsidRDefault="00743CAA" w:rsidP="00743CAA">
      <w:p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Glavna razlika u odnosu na opću gimnaziju je u fondu sati ključnih predmeta: </w:t>
      </w:r>
    </w:p>
    <w:p w14:paraId="19D69260" w14:textId="77777777" w:rsidR="00743CAA" w:rsidRPr="00743CAA" w:rsidRDefault="00743CAA" w:rsidP="00743CAA">
      <w:pPr>
        <w:numPr>
          <w:ilvl w:val="0"/>
          <w:numId w:val="5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Matematika: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Sluša se </w:t>
      </w: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5 sati tjedno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u 3. i 4. razredu  (u općoj gimnaziji su to 3 sata).</w:t>
      </w:r>
    </w:p>
    <w:p w14:paraId="57BA382D" w14:textId="77777777" w:rsidR="00743CAA" w:rsidRPr="00743CAA" w:rsidRDefault="00743CAA" w:rsidP="00743CA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Informatika: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</w:t>
      </w: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sve 4 godine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, pokrivajući programiranje, algoritme i baze podataka.</w:t>
      </w:r>
    </w:p>
    <w:p w14:paraId="1E0A053E" w14:textId="77777777" w:rsidR="00743CAA" w:rsidRPr="00743CAA" w:rsidRDefault="00743CAA" w:rsidP="00743CA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Fizika: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Imaju veći fond sati sve 4 godine (3 sata).</w:t>
      </w:r>
    </w:p>
    <w:p w14:paraId="0177EEC6" w14:textId="579A08E5" w:rsidR="00743CAA" w:rsidRDefault="00743CAA" w:rsidP="00743CAA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743CAA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Smanjen pritisak na društvene-humanističke predmete:</w:t>
      </w:r>
      <w:r w:rsidRPr="00743CAA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 Povijest i Likovna/Glazbena umjetnost (umjetnost se slušaju samo u prve dvije godine), Sociologija i Psihologija.</w:t>
      </w:r>
    </w:p>
    <w:p w14:paraId="4B5427EF" w14:textId="77777777" w:rsidR="00743CAA" w:rsidRPr="00743CAA" w:rsidRDefault="00743CAA" w:rsidP="00F3059C">
      <w:pPr>
        <w:spacing w:after="0" w:line="240" w:lineRule="auto"/>
        <w:ind w:left="360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</w:p>
    <w:tbl>
      <w:tblPr>
        <w:tblStyle w:val="TableGrid"/>
        <w:tblW w:w="77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38" w:type="dxa"/>
          <w:left w:w="24" w:type="dxa"/>
          <w:right w:w="69" w:type="dxa"/>
        </w:tblCellMar>
        <w:tblLook w:val="04A0" w:firstRow="1" w:lastRow="0" w:firstColumn="1" w:lastColumn="0" w:noHBand="0" w:noVBand="1"/>
      </w:tblPr>
      <w:tblGrid>
        <w:gridCol w:w="3317"/>
        <w:gridCol w:w="977"/>
        <w:gridCol w:w="1225"/>
        <w:gridCol w:w="1228"/>
        <w:gridCol w:w="981"/>
      </w:tblGrid>
      <w:tr w:rsidR="00D3556D" w:rsidRPr="003755FC" w14:paraId="5EF6F406" w14:textId="77777777" w:rsidTr="00F3059C">
        <w:trPr>
          <w:trHeight w:val="378"/>
          <w:jc w:val="center"/>
        </w:trPr>
        <w:tc>
          <w:tcPr>
            <w:tcW w:w="7728" w:type="dxa"/>
            <w:gridSpan w:val="5"/>
            <w:shd w:val="clear" w:color="auto" w:fill="F4B083" w:themeFill="accent2" w:themeFillTint="99"/>
            <w:vAlign w:val="center"/>
          </w:tcPr>
          <w:p w14:paraId="7AD881C2" w14:textId="12CFF96E" w:rsidR="00D3556D" w:rsidRPr="003755FC" w:rsidRDefault="00D3556D" w:rsidP="00D3556D">
            <w:pPr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PRIRODOSLOVNO - MATEMATIČKA GIMNAZIJA</w:t>
            </w:r>
          </w:p>
        </w:tc>
      </w:tr>
      <w:tr w:rsidR="00F3059C" w:rsidRPr="003755FC" w14:paraId="240BA12F" w14:textId="77777777" w:rsidTr="00F3059C">
        <w:trPr>
          <w:trHeight w:val="169"/>
          <w:jc w:val="center"/>
        </w:trPr>
        <w:tc>
          <w:tcPr>
            <w:tcW w:w="3317" w:type="dxa"/>
            <w:vMerge w:val="restart"/>
          </w:tcPr>
          <w:p w14:paraId="42FC7075" w14:textId="77777777" w:rsidR="00743CAA" w:rsidRPr="003755FC" w:rsidRDefault="00743CAA" w:rsidP="004B5779">
            <w:pP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BE4D5" w:themeFill="accent2" w:themeFillTint="33"/>
          </w:tcPr>
          <w:p w14:paraId="69731005" w14:textId="77777777" w:rsidR="00743CAA" w:rsidRPr="003755FC" w:rsidRDefault="00743CAA" w:rsidP="004B5779">
            <w:pP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2453" w:type="dxa"/>
            <w:gridSpan w:val="2"/>
            <w:shd w:val="clear" w:color="auto" w:fill="FBE4D5" w:themeFill="accent2" w:themeFillTint="33"/>
          </w:tcPr>
          <w:p w14:paraId="7E3A6FA5" w14:textId="77777777" w:rsidR="00743CAA" w:rsidRPr="003755FC" w:rsidRDefault="00743CAA" w:rsidP="004B5779">
            <w:pPr>
              <w:ind w:left="38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razred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22DA195C" w14:textId="77777777" w:rsidR="00743CAA" w:rsidRPr="003755FC" w:rsidRDefault="00743CAA" w:rsidP="004B5779">
            <w:pP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</w:tr>
      <w:tr w:rsidR="003755FC" w:rsidRPr="003755FC" w14:paraId="43D2976B" w14:textId="77777777" w:rsidTr="00F3059C">
        <w:trPr>
          <w:trHeight w:val="310"/>
          <w:jc w:val="center"/>
        </w:trPr>
        <w:tc>
          <w:tcPr>
            <w:tcW w:w="3317" w:type="dxa"/>
            <w:vMerge/>
          </w:tcPr>
          <w:p w14:paraId="6D335BD7" w14:textId="77777777" w:rsidR="00743CAA" w:rsidRPr="003755FC" w:rsidRDefault="00743CAA" w:rsidP="004B5779">
            <w:pP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66574A27" w14:textId="77777777" w:rsidR="00743CAA" w:rsidRPr="003755FC" w:rsidRDefault="00743CAA" w:rsidP="004B5779">
            <w:pPr>
              <w:ind w:left="8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3DC4AE88" w14:textId="77777777" w:rsidR="00743CAA" w:rsidRPr="003755FC" w:rsidRDefault="00743CAA" w:rsidP="004B5779">
            <w:pPr>
              <w:ind w:left="8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3D68749E" w14:textId="77777777" w:rsidR="00743CAA" w:rsidRPr="003755FC" w:rsidRDefault="00743CAA" w:rsidP="004B5779">
            <w:pPr>
              <w:ind w:left="85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6B4EA9BD" w14:textId="77777777" w:rsidR="00743CAA" w:rsidRPr="003755FC" w:rsidRDefault="00743CAA" w:rsidP="004B5779">
            <w:pPr>
              <w:ind w:left="8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4.</w:t>
            </w:r>
          </w:p>
        </w:tc>
      </w:tr>
      <w:tr w:rsidR="003755FC" w:rsidRPr="003755FC" w14:paraId="2488FDEA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/>
          </w:tcPr>
          <w:p w14:paraId="0107C31C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Hrvatski jezik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21D4B77B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788FA6E6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3A02BA42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15B0390A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</w:tr>
      <w:tr w:rsidR="003755FC" w:rsidRPr="003755FC" w14:paraId="48EADFED" w14:textId="77777777" w:rsidTr="00F3059C">
        <w:trPr>
          <w:trHeight w:val="169"/>
          <w:jc w:val="center"/>
        </w:trPr>
        <w:tc>
          <w:tcPr>
            <w:tcW w:w="3317" w:type="dxa"/>
          </w:tcPr>
          <w:p w14:paraId="3681C636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Engleski jezik 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14:paraId="2B9DD50B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25" w:type="dxa"/>
            <w:shd w:val="clear" w:color="auto" w:fill="FBE4D5" w:themeFill="accent2" w:themeFillTint="33"/>
          </w:tcPr>
          <w:p w14:paraId="6102CF26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28" w:type="dxa"/>
            <w:shd w:val="clear" w:color="auto" w:fill="FBE4D5" w:themeFill="accent2" w:themeFillTint="33"/>
          </w:tcPr>
          <w:p w14:paraId="43D1E1EF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65D574B3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</w:tr>
      <w:tr w:rsidR="003755FC" w:rsidRPr="003755FC" w14:paraId="29AF4D61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/>
          </w:tcPr>
          <w:p w14:paraId="759D6C53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Talijanski jezik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33519534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5BD5B8D7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3120FEDA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59DDB681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49828737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auto"/>
          </w:tcPr>
          <w:p w14:paraId="453845E6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Latinski jezik 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14:paraId="1ADE6338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BE4D5" w:themeFill="accent2" w:themeFillTint="33"/>
          </w:tcPr>
          <w:p w14:paraId="60912CF0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BE4D5" w:themeFill="accent2" w:themeFillTint="33"/>
          </w:tcPr>
          <w:p w14:paraId="3C75EBF9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12EA81CE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</w:tr>
      <w:tr w:rsidR="003755FC" w:rsidRPr="003755FC" w14:paraId="476C5868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 w:themeFill="background1" w:themeFillShade="D9"/>
          </w:tcPr>
          <w:p w14:paraId="2F8A187B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Glazbena umjetnost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5FD9F5CE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47B7D8D8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7306BDB8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64A92138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3755FC" w:rsidRPr="003755FC" w14:paraId="4A82BC13" w14:textId="77777777" w:rsidTr="00F3059C">
        <w:trPr>
          <w:trHeight w:val="80"/>
          <w:jc w:val="center"/>
        </w:trPr>
        <w:tc>
          <w:tcPr>
            <w:tcW w:w="3317" w:type="dxa"/>
            <w:vAlign w:val="center"/>
          </w:tcPr>
          <w:p w14:paraId="22885950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Likovna umjetnost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63D70922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4B864A99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79E8A2F9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6CC13107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3755FC" w:rsidRPr="003755FC" w14:paraId="7C0D81A3" w14:textId="77777777" w:rsidTr="00F3059C">
        <w:trPr>
          <w:trHeight w:val="72"/>
          <w:jc w:val="center"/>
        </w:trPr>
        <w:tc>
          <w:tcPr>
            <w:tcW w:w="3317" w:type="dxa"/>
            <w:shd w:val="clear" w:color="auto" w:fill="D9D9D9"/>
            <w:vAlign w:val="center"/>
          </w:tcPr>
          <w:p w14:paraId="1475F959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Psihologija</w:t>
            </w:r>
          </w:p>
        </w:tc>
        <w:tc>
          <w:tcPr>
            <w:tcW w:w="977" w:type="dxa"/>
            <w:shd w:val="clear" w:color="auto" w:fill="F7CAAC" w:themeFill="accent2" w:themeFillTint="66"/>
            <w:vAlign w:val="center"/>
          </w:tcPr>
          <w:p w14:paraId="0CEB9A03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5" w:type="dxa"/>
            <w:shd w:val="clear" w:color="auto" w:fill="F7CAAC" w:themeFill="accent2" w:themeFillTint="66"/>
            <w:vAlign w:val="center"/>
          </w:tcPr>
          <w:p w14:paraId="45800DED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8" w:type="dxa"/>
            <w:shd w:val="clear" w:color="auto" w:fill="F7CAAC" w:themeFill="accent2" w:themeFillTint="66"/>
            <w:vAlign w:val="center"/>
          </w:tcPr>
          <w:p w14:paraId="5CA316B6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979" w:type="dxa"/>
            <w:shd w:val="clear" w:color="auto" w:fill="F7CAAC" w:themeFill="accent2" w:themeFillTint="66"/>
            <w:vAlign w:val="center"/>
          </w:tcPr>
          <w:p w14:paraId="77AB273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3755FC" w:rsidRPr="003755FC" w14:paraId="23C03D06" w14:textId="77777777" w:rsidTr="00F3059C">
        <w:trPr>
          <w:trHeight w:val="169"/>
          <w:jc w:val="center"/>
        </w:trPr>
        <w:tc>
          <w:tcPr>
            <w:tcW w:w="3317" w:type="dxa"/>
          </w:tcPr>
          <w:p w14:paraId="2D333DD5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Logika 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14:paraId="21D7D259" w14:textId="77777777" w:rsidR="00743CAA" w:rsidRPr="003755FC" w:rsidRDefault="00743CAA" w:rsidP="004B5779">
            <w:pPr>
              <w:ind w:left="4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5" w:type="dxa"/>
            <w:shd w:val="clear" w:color="auto" w:fill="FBE4D5" w:themeFill="accent2" w:themeFillTint="33"/>
          </w:tcPr>
          <w:p w14:paraId="6FAD5C1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8" w:type="dxa"/>
            <w:shd w:val="clear" w:color="auto" w:fill="FBE4D5" w:themeFill="accent2" w:themeFillTint="33"/>
          </w:tcPr>
          <w:p w14:paraId="68B40F84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5EC41757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</w:tr>
      <w:tr w:rsidR="003755FC" w:rsidRPr="003755FC" w14:paraId="714BE855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/>
          </w:tcPr>
          <w:p w14:paraId="20F1CF8C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Filozofija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77B3E275" w14:textId="77777777" w:rsidR="00743CAA" w:rsidRPr="003755FC" w:rsidRDefault="00743CAA" w:rsidP="004B5779">
            <w:pPr>
              <w:ind w:left="4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4B038FF9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62B72BD5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28196532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6B0024BD" w14:textId="77777777" w:rsidTr="00F3059C">
        <w:trPr>
          <w:trHeight w:val="169"/>
          <w:jc w:val="center"/>
        </w:trPr>
        <w:tc>
          <w:tcPr>
            <w:tcW w:w="3317" w:type="dxa"/>
          </w:tcPr>
          <w:p w14:paraId="081CF56D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Sociologija 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14:paraId="5A00037A" w14:textId="77777777" w:rsidR="00743CAA" w:rsidRPr="003755FC" w:rsidRDefault="00743CAA" w:rsidP="004B5779">
            <w:pPr>
              <w:ind w:left="4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5" w:type="dxa"/>
            <w:shd w:val="clear" w:color="auto" w:fill="FBE4D5" w:themeFill="accent2" w:themeFillTint="33"/>
          </w:tcPr>
          <w:p w14:paraId="4D9257F4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8" w:type="dxa"/>
            <w:shd w:val="clear" w:color="auto" w:fill="FBE4D5" w:themeFill="accent2" w:themeFillTint="33"/>
          </w:tcPr>
          <w:p w14:paraId="0245166B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2F79B421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</w:tr>
      <w:tr w:rsidR="003755FC" w:rsidRPr="003755FC" w14:paraId="436840F0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/>
          </w:tcPr>
          <w:p w14:paraId="7F8E53D4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Povijest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1232DEE2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449D491C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610A9C2C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6F163E7D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65F3C500" w14:textId="77777777" w:rsidTr="00F3059C">
        <w:trPr>
          <w:trHeight w:val="169"/>
          <w:jc w:val="center"/>
        </w:trPr>
        <w:tc>
          <w:tcPr>
            <w:tcW w:w="3317" w:type="dxa"/>
          </w:tcPr>
          <w:p w14:paraId="11901706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Geografija </w:t>
            </w:r>
          </w:p>
        </w:tc>
        <w:tc>
          <w:tcPr>
            <w:tcW w:w="977" w:type="dxa"/>
            <w:shd w:val="clear" w:color="auto" w:fill="FBE4D5" w:themeFill="accent2" w:themeFillTint="33"/>
          </w:tcPr>
          <w:p w14:paraId="5FD000DE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BE4D5" w:themeFill="accent2" w:themeFillTint="33"/>
          </w:tcPr>
          <w:p w14:paraId="49BE2D9F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BE4D5" w:themeFill="accent2" w:themeFillTint="33"/>
          </w:tcPr>
          <w:p w14:paraId="1FE918F6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BE4D5" w:themeFill="accent2" w:themeFillTint="33"/>
          </w:tcPr>
          <w:p w14:paraId="4C6F53E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5F9BC7BE" w14:textId="77777777" w:rsidTr="00F3059C">
        <w:trPr>
          <w:trHeight w:val="169"/>
          <w:jc w:val="center"/>
        </w:trPr>
        <w:tc>
          <w:tcPr>
            <w:tcW w:w="3317" w:type="dxa"/>
            <w:shd w:val="clear" w:color="auto" w:fill="D9D9D9"/>
          </w:tcPr>
          <w:p w14:paraId="53D96E49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Matematika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5768C5D4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697A31A7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0FCFB321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2E17BC33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5 </w:t>
            </w:r>
          </w:p>
        </w:tc>
      </w:tr>
      <w:tr w:rsidR="003755FC" w:rsidRPr="003755FC" w14:paraId="540E866D" w14:textId="77777777" w:rsidTr="00F3059C">
        <w:trPr>
          <w:trHeight w:val="169"/>
          <w:jc w:val="center"/>
        </w:trPr>
        <w:tc>
          <w:tcPr>
            <w:tcW w:w="3317" w:type="dxa"/>
            <w:vAlign w:val="center"/>
          </w:tcPr>
          <w:p w14:paraId="764AAE58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Fizika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2A0F5C82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2A5CA87E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3FB8A544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29A90416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3 </w:t>
            </w:r>
          </w:p>
        </w:tc>
      </w:tr>
      <w:tr w:rsidR="003755FC" w:rsidRPr="003755FC" w14:paraId="4E2E1FEF" w14:textId="77777777" w:rsidTr="00F3059C">
        <w:trPr>
          <w:trHeight w:val="125"/>
          <w:jc w:val="center"/>
        </w:trPr>
        <w:tc>
          <w:tcPr>
            <w:tcW w:w="3317" w:type="dxa"/>
            <w:shd w:val="clear" w:color="auto" w:fill="D9D9D9"/>
          </w:tcPr>
          <w:p w14:paraId="4C47D38C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Kemija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7A8B746D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52FE803E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088AB41A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4C2BFA4C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2B741C75" w14:textId="77777777" w:rsidTr="00F3059C">
        <w:trPr>
          <w:trHeight w:val="169"/>
          <w:jc w:val="center"/>
        </w:trPr>
        <w:tc>
          <w:tcPr>
            <w:tcW w:w="3317" w:type="dxa"/>
            <w:vAlign w:val="center"/>
          </w:tcPr>
          <w:p w14:paraId="5A8BE3FF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Biologija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43B6951D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4E834D74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1E3F45C4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7C6435E2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327133E7" w14:textId="77777777" w:rsidTr="00F3059C">
        <w:trPr>
          <w:trHeight w:val="122"/>
          <w:jc w:val="center"/>
        </w:trPr>
        <w:tc>
          <w:tcPr>
            <w:tcW w:w="3317" w:type="dxa"/>
            <w:shd w:val="clear" w:color="auto" w:fill="D9D9D9"/>
          </w:tcPr>
          <w:p w14:paraId="20748A00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Informatika </w:t>
            </w:r>
          </w:p>
        </w:tc>
        <w:tc>
          <w:tcPr>
            <w:tcW w:w="977" w:type="dxa"/>
            <w:shd w:val="clear" w:color="auto" w:fill="F7CAAC" w:themeFill="accent2" w:themeFillTint="66"/>
          </w:tcPr>
          <w:p w14:paraId="31DEDF25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7CAAC" w:themeFill="accent2" w:themeFillTint="66"/>
          </w:tcPr>
          <w:p w14:paraId="4E234A4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7CAAC" w:themeFill="accent2" w:themeFillTint="66"/>
          </w:tcPr>
          <w:p w14:paraId="3AE6978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7CAAC" w:themeFill="accent2" w:themeFillTint="66"/>
          </w:tcPr>
          <w:p w14:paraId="3B512124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i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0CFB81AC" w14:textId="77777777" w:rsidTr="00F3059C">
        <w:trPr>
          <w:trHeight w:val="169"/>
          <w:jc w:val="center"/>
        </w:trPr>
        <w:tc>
          <w:tcPr>
            <w:tcW w:w="3317" w:type="dxa"/>
            <w:vAlign w:val="center"/>
          </w:tcPr>
          <w:p w14:paraId="3BE0E5E2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Politika i gospodarstvo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3DDFD516" w14:textId="77777777" w:rsidR="00743CAA" w:rsidRPr="003755FC" w:rsidRDefault="00743CAA" w:rsidP="004B5779">
            <w:pPr>
              <w:ind w:left="4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4EFE797E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1387C213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5A2D0A93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</w:tr>
      <w:tr w:rsidR="003755FC" w:rsidRPr="003755FC" w14:paraId="4987760E" w14:textId="77777777" w:rsidTr="00F3059C">
        <w:trPr>
          <w:trHeight w:val="9"/>
          <w:jc w:val="center"/>
        </w:trPr>
        <w:tc>
          <w:tcPr>
            <w:tcW w:w="3317" w:type="dxa"/>
            <w:shd w:val="clear" w:color="auto" w:fill="D9D9D9"/>
            <w:vAlign w:val="center"/>
          </w:tcPr>
          <w:p w14:paraId="27AA55EA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Tjelesna i zdravstvena kultura </w:t>
            </w:r>
          </w:p>
        </w:tc>
        <w:tc>
          <w:tcPr>
            <w:tcW w:w="977" w:type="dxa"/>
            <w:shd w:val="clear" w:color="auto" w:fill="F7CAAC" w:themeFill="accent2" w:themeFillTint="66"/>
            <w:vAlign w:val="center"/>
          </w:tcPr>
          <w:p w14:paraId="4CAEAED9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5" w:type="dxa"/>
            <w:shd w:val="clear" w:color="auto" w:fill="F7CAAC" w:themeFill="accent2" w:themeFillTint="66"/>
            <w:vAlign w:val="center"/>
          </w:tcPr>
          <w:p w14:paraId="6476A78D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28" w:type="dxa"/>
            <w:shd w:val="clear" w:color="auto" w:fill="F7CAAC" w:themeFill="accent2" w:themeFillTint="66"/>
            <w:vAlign w:val="center"/>
          </w:tcPr>
          <w:p w14:paraId="3706BB91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79" w:type="dxa"/>
            <w:shd w:val="clear" w:color="auto" w:fill="F7CAAC" w:themeFill="accent2" w:themeFillTint="66"/>
            <w:vAlign w:val="center"/>
          </w:tcPr>
          <w:p w14:paraId="1856805F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2 </w:t>
            </w:r>
          </w:p>
        </w:tc>
      </w:tr>
      <w:tr w:rsidR="003755FC" w:rsidRPr="003755FC" w14:paraId="15EB5EEA" w14:textId="77777777" w:rsidTr="00F3059C">
        <w:trPr>
          <w:trHeight w:val="143"/>
          <w:jc w:val="center"/>
        </w:trPr>
        <w:tc>
          <w:tcPr>
            <w:tcW w:w="3317" w:type="dxa"/>
            <w:vAlign w:val="center"/>
          </w:tcPr>
          <w:p w14:paraId="6CC8E41B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Vjeronauk/Etika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71E3C4A9" w14:textId="77777777" w:rsidR="00743CAA" w:rsidRPr="003755FC" w:rsidRDefault="00743CAA" w:rsidP="004B5779">
            <w:pPr>
              <w:ind w:left="42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49FC741D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74FF6BF3" w14:textId="77777777" w:rsidR="00743CAA" w:rsidRPr="003755FC" w:rsidRDefault="00743CAA" w:rsidP="004B5779">
            <w:pPr>
              <w:ind w:left="4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05DD4D4E" w14:textId="77777777" w:rsidR="00743CAA" w:rsidRPr="003755FC" w:rsidRDefault="00743CAA" w:rsidP="004B5779">
            <w:pPr>
              <w:ind w:left="43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1 </w:t>
            </w:r>
          </w:p>
        </w:tc>
      </w:tr>
      <w:tr w:rsidR="003755FC" w:rsidRPr="003755FC" w14:paraId="18C70B30" w14:textId="77777777" w:rsidTr="00F3059C">
        <w:trPr>
          <w:trHeight w:val="169"/>
          <w:jc w:val="center"/>
        </w:trPr>
        <w:tc>
          <w:tcPr>
            <w:tcW w:w="3317" w:type="dxa"/>
          </w:tcPr>
          <w:p w14:paraId="01A4E59E" w14:textId="77777777" w:rsidR="00743CAA" w:rsidRPr="003755FC" w:rsidRDefault="00743CAA" w:rsidP="004B5779">
            <w:pPr>
              <w:ind w:left="83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UKUPNO </w:t>
            </w:r>
          </w:p>
        </w:tc>
        <w:tc>
          <w:tcPr>
            <w:tcW w:w="977" w:type="dxa"/>
            <w:shd w:val="clear" w:color="auto" w:fill="FBE4D5" w:themeFill="accent2" w:themeFillTint="33"/>
            <w:vAlign w:val="center"/>
          </w:tcPr>
          <w:p w14:paraId="2E099120" w14:textId="77777777" w:rsidR="00743CAA" w:rsidRPr="003755FC" w:rsidRDefault="00743CAA" w:rsidP="004B5779">
            <w:pPr>
              <w:ind w:left="9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25" w:type="dxa"/>
            <w:shd w:val="clear" w:color="auto" w:fill="FBE4D5" w:themeFill="accent2" w:themeFillTint="33"/>
            <w:vAlign w:val="center"/>
          </w:tcPr>
          <w:p w14:paraId="40115157" w14:textId="77777777" w:rsidR="00743CAA" w:rsidRPr="003755FC" w:rsidRDefault="00743CAA" w:rsidP="004B5779">
            <w:pPr>
              <w:ind w:left="9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28" w:type="dxa"/>
            <w:shd w:val="clear" w:color="auto" w:fill="FBE4D5" w:themeFill="accent2" w:themeFillTint="33"/>
            <w:vAlign w:val="center"/>
          </w:tcPr>
          <w:p w14:paraId="736A5E57" w14:textId="77777777" w:rsidR="00743CAA" w:rsidRPr="003755FC" w:rsidRDefault="00743CAA" w:rsidP="004B5779">
            <w:pPr>
              <w:ind w:left="95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979" w:type="dxa"/>
            <w:shd w:val="clear" w:color="auto" w:fill="FBE4D5" w:themeFill="accent2" w:themeFillTint="33"/>
            <w:vAlign w:val="center"/>
          </w:tcPr>
          <w:p w14:paraId="52B22F22" w14:textId="77777777" w:rsidR="00743CAA" w:rsidRPr="003755FC" w:rsidRDefault="00743CAA" w:rsidP="004B5779">
            <w:pPr>
              <w:ind w:left="94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3755FC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33</w:t>
            </w:r>
          </w:p>
        </w:tc>
      </w:tr>
    </w:tbl>
    <w:p w14:paraId="71747649" w14:textId="77777777" w:rsidR="001E3BF4" w:rsidRPr="003755FC" w:rsidRDefault="001E3BF4" w:rsidP="001E3BF4">
      <w:pPr>
        <w:pStyle w:val="Naslov2"/>
        <w:rPr>
          <w:rFonts w:ascii="Cambria" w:eastAsia="Times New Roman" w:hAnsi="Cambria"/>
          <w:lang w:eastAsia="hr-HR"/>
        </w:rPr>
      </w:pPr>
    </w:p>
    <w:p w14:paraId="0708A900" w14:textId="303EB12A" w:rsidR="0044326B" w:rsidRPr="003755FC" w:rsidRDefault="0044326B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  <w:r w:rsidRPr="003755FC">
        <w:rPr>
          <w:rFonts w:ascii="Cambria" w:eastAsia="Times New Roman" w:hAnsi="Cambria"/>
          <w:sz w:val="22"/>
          <w:szCs w:val="22"/>
          <w:lang w:eastAsia="hr-HR"/>
        </w:rPr>
        <w:t xml:space="preserve">2. Zašto odabrati </w:t>
      </w:r>
      <w:r w:rsidR="003755FC" w:rsidRPr="003755FC">
        <w:rPr>
          <w:rFonts w:ascii="Cambria" w:eastAsia="Times New Roman" w:hAnsi="Cambria"/>
          <w:sz w:val="22"/>
          <w:szCs w:val="22"/>
          <w:lang w:eastAsia="hr-HR"/>
        </w:rPr>
        <w:t>prirodoslovno-matematičku</w:t>
      </w:r>
      <w:r w:rsidRPr="003755FC">
        <w:rPr>
          <w:rFonts w:ascii="Cambria" w:eastAsia="Times New Roman" w:hAnsi="Cambria"/>
          <w:sz w:val="22"/>
          <w:szCs w:val="22"/>
          <w:lang w:eastAsia="hr-HR"/>
        </w:rPr>
        <w:t xml:space="preserve"> gimnaziju? (Prednosti)</w:t>
      </w:r>
    </w:p>
    <w:p w14:paraId="5BA46669" w14:textId="77777777" w:rsidR="003755FC" w:rsidRPr="003755FC" w:rsidRDefault="003755FC" w:rsidP="003755FC">
      <w:pPr>
        <w:numPr>
          <w:ilvl w:val="0"/>
          <w:numId w:val="2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P</w:t>
      </w: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riprema za STEM fakultete</w:t>
      </w: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:</w:t>
      </w: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 xml:space="preserve"> </w:t>
      </w: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Program je izravna odskočna daska za tehničke i prirodoslovne fakultete (poput FER-a, PMF-a, FSB-a, građevine, medicine ili farmacije).</w:t>
      </w:r>
    </w:p>
    <w:p w14:paraId="53418D98" w14:textId="45689BF2" w:rsidR="0044326B" w:rsidRPr="0044326B" w:rsidRDefault="003755FC" w:rsidP="003755F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 xml:space="preserve">Pojačan fond sati: </w:t>
      </w: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Matematika, Fizika i Informatika</w:t>
      </w:r>
      <w:r w:rsidR="0044326B"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14E1E6F3" w14:textId="3AEC34E2" w:rsidR="0044326B" w:rsidRPr="0044326B" w:rsidRDefault="0044326B" w:rsidP="00DF0F26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Izvrsna priprema za maturu: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</w:t>
      </w:r>
      <w:r w:rsidR="003755FC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Učenici ovog smjera bez ikakvih dodatnih priprema s lakoćom polažu A (višu) razinu državne mature iz Matematike i Fizike, što im automatski otvara vrata najtraženijih fakulteta.</w:t>
      </w:r>
      <w:r w:rsidR="003755FC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O našoj uspješnosti govore gotovo </w:t>
      </w: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100 % prolaznost na državnoj maturi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i gotovo isto toliki postotak upisa na željene fakultete.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2D5761ED" w14:textId="32E94290" w:rsidR="003755FC" w:rsidRPr="003755FC" w:rsidRDefault="0044326B" w:rsidP="00D2566E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lastRenderedPageBreak/>
        <w:t>Izvrsno</w:t>
      </w:r>
      <w:r w:rsidR="003755FC" w:rsidRPr="003755FC">
        <w:rPr>
          <w:rFonts w:ascii="Cambria" w:hAnsi="Cambria"/>
        </w:rPr>
        <w:t xml:space="preserve"> </w:t>
      </w:r>
      <w:r w:rsidR="003755FC"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r</w:t>
      </w:r>
      <w:r w:rsidR="003755FC"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azvijanje analitičkog i kritičkog mišljenja</w:t>
      </w:r>
      <w:r w:rsidR="003755FC"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 xml:space="preserve">: </w:t>
      </w:r>
      <w:r w:rsidR="003755FC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Fokus nije na pukom učenju činjenica napamet. Kroz rješavanje kompleksnih matematičkih i fizikalnih problema, učenici razvijaju:</w:t>
      </w:r>
    </w:p>
    <w:p w14:paraId="0C5498C4" w14:textId="77777777" w:rsidR="003755FC" w:rsidRPr="003755FC" w:rsidRDefault="003755FC" w:rsidP="003755FC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Sposobnost logičkog zaključivanja.</w:t>
      </w:r>
    </w:p>
    <w:p w14:paraId="24755E9D" w14:textId="77777777" w:rsidR="003755FC" w:rsidRPr="003755FC" w:rsidRDefault="003755FC" w:rsidP="003755FC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Rješavanje problema (problem-</w:t>
      </w:r>
      <w:proofErr w:type="spellStart"/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solving</w:t>
      </w:r>
      <w:proofErr w:type="spellEnd"/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vještine).</w:t>
      </w:r>
    </w:p>
    <w:p w14:paraId="6B596BD2" w14:textId="77777777" w:rsidR="003755FC" w:rsidRPr="003755FC" w:rsidRDefault="003755FC" w:rsidP="003755FC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Struktur</w:t>
      </w: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ir</w:t>
      </w: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an i analitički pristup svakodnevnim izazovima, što je vještina cijenjena u svakoj karijeri (uključujući biznis i menadžment).</w:t>
      </w:r>
    </w:p>
    <w:p w14:paraId="3965ACE1" w14:textId="1B5A1B57" w:rsidR="0044326B" w:rsidRPr="003755FC" w:rsidRDefault="003755FC" w:rsidP="003755FC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Izvrsnost</w:t>
      </w:r>
      <w:r w:rsidR="0044326B" w:rsidRPr="003755FC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 xml:space="preserve"> na natjecanjima:</w:t>
      </w:r>
      <w:r w:rsidR="0044326B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Ponosni smo na brojna zapažena ostvarenja naših učenika na županijskim i državnim natjecanjima</w:t>
      </w:r>
      <w:r w:rsidR="0044326B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i smotrama</w:t>
      </w:r>
      <w:r w:rsidR="0044326B"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.</w:t>
      </w:r>
      <w:r w:rsidR="0044326B" w:rsidRPr="003755FC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1DD7CBBC" w14:textId="43C031EE" w:rsidR="003755FC" w:rsidRPr="003755FC" w:rsidRDefault="003755FC" w:rsidP="00BF72AE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b/>
          <w:bCs/>
          <w:color w:val="1F1F1F"/>
          <w:lang w:eastAsia="hr-HR"/>
        </w:rPr>
        <w:t>Zadržavanje širokog općeg obrazovanja</w:t>
      </w:r>
      <w:r w:rsidRPr="003755FC">
        <w:rPr>
          <w:rFonts w:ascii="Cambria" w:eastAsia="Times New Roman" w:hAnsi="Cambria" w:cs="Times New Roman"/>
          <w:b/>
          <w:bCs/>
          <w:color w:val="1F1F1F"/>
          <w:lang w:eastAsia="hr-HR"/>
        </w:rPr>
        <w:t xml:space="preserve">: 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 xml:space="preserve">Iako je naglasak na prirodnim znanostima, ovo je i dalje gimnazija. To znači da učenici dobivaju i čvrste temelje iz humanističkih predmeta – 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>H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 xml:space="preserve">rvatskog jezika, stranih jezika, 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>P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 xml:space="preserve">ovijesti i 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>G</w:t>
      </w:r>
      <w:r w:rsidRPr="003755FC">
        <w:rPr>
          <w:rFonts w:ascii="Cambria" w:eastAsia="Times New Roman" w:hAnsi="Cambria" w:cs="Times New Roman"/>
          <w:color w:val="1F1F1F"/>
          <w:lang w:eastAsia="hr-HR"/>
        </w:rPr>
        <w:t>eografije.</w:t>
      </w:r>
    </w:p>
    <w:p w14:paraId="6AD790E0" w14:textId="7AAFA61D" w:rsidR="003755FC" w:rsidRPr="003755FC" w:rsidRDefault="003755FC" w:rsidP="003755FC">
      <w:pPr>
        <w:pStyle w:val="Odlomakpopisa"/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lang w:eastAsia="hr-HR"/>
        </w:rPr>
        <w:t>Ako se učenik tijekom srednje škole predomisli i odluči upisati pravo, ekonomiju ili jezike, i dalje ima izvrsne predispozicije i otvorena vrata svih fakulteta.</w:t>
      </w:r>
    </w:p>
    <w:p w14:paraId="0CA5FAD9" w14:textId="3C42B4FA" w:rsidR="0044326B" w:rsidRPr="003755FC" w:rsidRDefault="0044326B" w:rsidP="003755FC">
      <w:pPr>
        <w:numPr>
          <w:ilvl w:val="0"/>
          <w:numId w:val="2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Erasmus+ akreditacija: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Naša škola posjeduje Erasmus+ akreditaciju koja učenicima i djelatnicima omogućuje sudjelovanje u međunarodnim razmjenama i projektima diljem Europe. Za učenike je to neprocjenjiva vrijednost kroz stjecanje novih prijateljstava, upoznavanje različitih kultura te obogaćivanje znanja i vještina.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1816D82C" w14:textId="6625A5E5" w:rsidR="00DF0F26" w:rsidRPr="003755FC" w:rsidRDefault="001E3BF4" w:rsidP="00DF0F26">
      <w:pPr>
        <w:spacing w:before="100" w:beforeAutospacing="1"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lang w:eastAsia="hr-HR"/>
        </w:rPr>
        <w:drawing>
          <wp:anchor distT="0" distB="0" distL="114300" distR="114300" simplePos="0" relativeHeight="251658240" behindDoc="0" locked="0" layoutInCell="1" allowOverlap="1" wp14:anchorId="154CAF53" wp14:editId="0987DEBB">
            <wp:simplePos x="0" y="0"/>
            <wp:positionH relativeFrom="column">
              <wp:posOffset>1538605</wp:posOffset>
            </wp:positionH>
            <wp:positionV relativeFrom="paragraph">
              <wp:posOffset>93345</wp:posOffset>
            </wp:positionV>
            <wp:extent cx="2905760" cy="2624455"/>
            <wp:effectExtent l="0" t="0" r="8890" b="4445"/>
            <wp:wrapThrough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hrough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7E9F8AB-40B0-C579-FE08-274435A963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7E9F8AB-40B0-C579-FE08-274435A963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3" r="16548" b="-3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92D1F" w14:textId="3ECE99E3" w:rsidR="00DF0F26" w:rsidRPr="003755FC" w:rsidRDefault="00DF0F26" w:rsidP="00DF0F26">
      <w:pPr>
        <w:spacing w:before="100" w:beforeAutospacing="1"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</w:p>
    <w:p w14:paraId="16F2728F" w14:textId="07234990" w:rsidR="00DF0F26" w:rsidRPr="003755FC" w:rsidRDefault="00DF0F26" w:rsidP="00DF0F26">
      <w:pPr>
        <w:spacing w:before="100" w:beforeAutospacing="1"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</w:p>
    <w:p w14:paraId="1D5B49A1" w14:textId="77777777" w:rsidR="004C769E" w:rsidRPr="003755FC" w:rsidRDefault="004C769E" w:rsidP="0044326B">
      <w:pPr>
        <w:spacing w:before="100" w:beforeAutospacing="1" w:after="0" w:line="240" w:lineRule="auto"/>
        <w:outlineLvl w:val="2"/>
        <w:rPr>
          <w:rFonts w:ascii="Cambria" w:eastAsia="Times New Roman" w:hAnsi="Cambria" w:cs="Times New Roman"/>
          <w:b/>
          <w:bCs/>
          <w:color w:val="1F1F1F"/>
          <w:lang w:eastAsia="hr-HR"/>
        </w:rPr>
      </w:pPr>
    </w:p>
    <w:p w14:paraId="570B7230" w14:textId="77777777" w:rsidR="004C769E" w:rsidRPr="003755FC" w:rsidRDefault="004C769E" w:rsidP="0044326B">
      <w:pPr>
        <w:spacing w:before="100" w:beforeAutospacing="1" w:after="0" w:line="240" w:lineRule="auto"/>
        <w:outlineLvl w:val="2"/>
        <w:rPr>
          <w:rFonts w:ascii="Cambria" w:eastAsia="Times New Roman" w:hAnsi="Cambria" w:cs="Times New Roman"/>
          <w:b/>
          <w:bCs/>
          <w:color w:val="1F1F1F"/>
          <w:lang w:eastAsia="hr-HR"/>
        </w:rPr>
      </w:pPr>
    </w:p>
    <w:p w14:paraId="0A8072A8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  <w:bookmarkStart w:id="0" w:name="_Hlk231902953"/>
    </w:p>
    <w:p w14:paraId="398A9EDD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</w:p>
    <w:p w14:paraId="322DD906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</w:p>
    <w:p w14:paraId="1FF4702A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</w:p>
    <w:p w14:paraId="71079271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</w:p>
    <w:p w14:paraId="1AB7AE1B" w14:textId="77777777" w:rsidR="001E3BF4" w:rsidRPr="003755FC" w:rsidRDefault="001E3BF4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</w:p>
    <w:p w14:paraId="569518C5" w14:textId="4D5A428B" w:rsidR="0044326B" w:rsidRPr="003755FC" w:rsidRDefault="0044326B" w:rsidP="001E3BF4">
      <w:pPr>
        <w:pStyle w:val="Naslov2"/>
        <w:rPr>
          <w:rFonts w:ascii="Cambria" w:eastAsia="Times New Roman" w:hAnsi="Cambria"/>
          <w:sz w:val="22"/>
          <w:szCs w:val="22"/>
          <w:lang w:eastAsia="hr-HR"/>
        </w:rPr>
      </w:pPr>
      <w:r w:rsidRPr="003755FC">
        <w:rPr>
          <w:rFonts w:ascii="Cambria" w:eastAsia="Times New Roman" w:hAnsi="Cambria"/>
          <w:sz w:val="22"/>
          <w:szCs w:val="22"/>
          <w:lang w:eastAsia="hr-HR"/>
        </w:rPr>
        <w:t>3. Kriteriji upisa i bodovanje</w:t>
      </w:r>
    </w:p>
    <w:bookmarkEnd w:id="0"/>
    <w:p w14:paraId="30E4116A" w14:textId="77777777" w:rsidR="0044326B" w:rsidRPr="0044326B" w:rsidRDefault="0044326B" w:rsidP="001E3BF4">
      <w:p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lang w:eastAsia="hr-HR"/>
        </w:rPr>
        <w:t>Za upis u Opću gimnaziju boduju se:</w:t>
      </w:r>
    </w:p>
    <w:p w14:paraId="387CCCCD" w14:textId="77777777" w:rsidR="0044326B" w:rsidRPr="0044326B" w:rsidRDefault="0044326B" w:rsidP="001E3BF4">
      <w:pPr>
        <w:numPr>
          <w:ilvl w:val="0"/>
          <w:numId w:val="3"/>
        </w:numPr>
        <w:spacing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Opći uspjeh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od 5. do 8. razreda (prosjeci svih zaključnih ocjena zaokruženi na dvije decimale).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26C99E47" w14:textId="77777777" w:rsidR="0044326B" w:rsidRPr="0044326B" w:rsidRDefault="0044326B" w:rsidP="00DF0F26">
      <w:pPr>
        <w:numPr>
          <w:ilvl w:val="0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Zaključne ocjene u 7. i 8. razredu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iz sljedećih predmeta:</w:t>
      </w:r>
    </w:p>
    <w:p w14:paraId="1FC9E06A" w14:textId="77777777" w:rsidR="0044326B" w:rsidRPr="0044326B" w:rsidRDefault="0044326B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Hrvatski jezik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1EB2F516" w14:textId="77777777" w:rsidR="0044326B" w:rsidRPr="0044326B" w:rsidRDefault="0044326B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Matematika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527117C5" w14:textId="77777777" w:rsidR="0044326B" w:rsidRPr="0044326B" w:rsidRDefault="0044326B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Prvi strani jezik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57A9C50B" w14:textId="2E9C5D5E" w:rsidR="0044326B" w:rsidRPr="0044326B" w:rsidRDefault="003755FC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lang w:eastAsia="hr-HR"/>
        </w:rPr>
        <w:t>Fizika</w:t>
      </w:r>
      <w:r w:rsidR="0044326B"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26F92717" w14:textId="27174841" w:rsidR="0044326B" w:rsidRPr="0044326B" w:rsidRDefault="003755FC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3755FC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Kemija</w:t>
      </w:r>
    </w:p>
    <w:p w14:paraId="3F5D6D01" w14:textId="77777777" w:rsidR="0044326B" w:rsidRPr="0044326B" w:rsidRDefault="0044326B" w:rsidP="00DF0F26">
      <w:pPr>
        <w:numPr>
          <w:ilvl w:val="1"/>
          <w:numId w:val="3"/>
        </w:num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Biologija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4CCD1311" w14:textId="77777777" w:rsidR="00DF0F26" w:rsidRPr="003755FC" w:rsidRDefault="0044326B" w:rsidP="00DF0F26">
      <w:pPr>
        <w:spacing w:before="100" w:beforeAutospacing="1" w:after="0" w:line="240" w:lineRule="auto"/>
        <w:jc w:val="both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Maksimalan broj bodova: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80 bodova. </w:t>
      </w:r>
    </w:p>
    <w:p w14:paraId="6A1CCC00" w14:textId="65758A0A" w:rsidR="0044326B" w:rsidRPr="003755FC" w:rsidRDefault="0044326B" w:rsidP="00F3059C">
      <w:pPr>
        <w:pStyle w:val="Naslov3"/>
        <w:spacing w:before="0" w:beforeAutospacing="0" w:after="0" w:afterAutospacing="0"/>
        <w:rPr>
          <w:rFonts w:ascii="Cambria" w:hAnsi="Cambria"/>
          <w:b w:val="0"/>
          <w:bCs w:val="0"/>
          <w:color w:val="0070C0"/>
          <w:sz w:val="22"/>
          <w:szCs w:val="22"/>
        </w:rPr>
      </w:pPr>
      <w:r w:rsidRPr="003755FC">
        <w:rPr>
          <w:rFonts w:ascii="Cambria" w:hAnsi="Cambria"/>
          <w:b w:val="0"/>
          <w:bCs w:val="0"/>
          <w:color w:val="0070C0"/>
          <w:sz w:val="22"/>
          <w:szCs w:val="22"/>
        </w:rPr>
        <w:t>Dokumentacija i upisni rokovi (Ljetni rok)</w:t>
      </w:r>
    </w:p>
    <w:p w14:paraId="6DCB0413" w14:textId="77777777" w:rsidR="0044326B" w:rsidRPr="0044326B" w:rsidRDefault="0044326B" w:rsidP="0044326B">
      <w:pPr>
        <w:spacing w:before="100" w:beforeAutospacing="1"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Potrebni dokumenti:</w:t>
      </w:r>
    </w:p>
    <w:p w14:paraId="20683235" w14:textId="77777777" w:rsidR="0044326B" w:rsidRPr="0044326B" w:rsidRDefault="0044326B" w:rsidP="001E3BF4">
      <w:pPr>
        <w:numPr>
          <w:ilvl w:val="0"/>
          <w:numId w:val="4"/>
        </w:numPr>
        <w:spacing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b/>
          <w:bCs/>
          <w:color w:val="1F1F1F"/>
          <w:bdr w:val="none" w:sz="0" w:space="0" w:color="auto" w:frame="1"/>
          <w:lang w:eastAsia="hr-HR"/>
        </w:rPr>
        <w:t>Upisnica</w:t>
      </w: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 xml:space="preserve"> (potpisana od strane učenika i roditelja/skrbnika).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60AFB059" w14:textId="77777777" w:rsidR="001E3BF4" w:rsidRPr="003755FC" w:rsidRDefault="001E3BF4" w:rsidP="001E3BF4">
      <w:pPr>
        <w:spacing w:after="0" w:line="240" w:lineRule="auto"/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</w:pPr>
    </w:p>
    <w:p w14:paraId="585AE4E8" w14:textId="4F0D1F92" w:rsidR="0044326B" w:rsidRPr="003755FC" w:rsidRDefault="0044326B" w:rsidP="001E3BF4">
      <w:pPr>
        <w:spacing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  <w:r w:rsidRPr="0044326B">
        <w:rPr>
          <w:rFonts w:ascii="Cambria" w:eastAsia="Times New Roman" w:hAnsi="Cambria" w:cs="Times New Roman"/>
          <w:color w:val="1F1F1F"/>
          <w:bdr w:val="none" w:sz="0" w:space="0" w:color="auto" w:frame="1"/>
          <w:lang w:eastAsia="hr-HR"/>
        </w:rPr>
        <w:t>Nakon što potvrdite upis potpisima, upisnicu i ostale dokumente možete dostaviti elektronički ili osobno:</w:t>
      </w:r>
      <w:r w:rsidRPr="0044326B">
        <w:rPr>
          <w:rFonts w:ascii="Cambria" w:eastAsia="Times New Roman" w:hAnsi="Cambria" w:cs="Times New Roman"/>
          <w:color w:val="1F1F1F"/>
          <w:lang w:eastAsia="hr-HR"/>
        </w:rPr>
        <w:t xml:space="preserve"> </w:t>
      </w:r>
    </w:p>
    <w:p w14:paraId="45810AB1" w14:textId="77777777" w:rsidR="001E3BF4" w:rsidRPr="003755FC" w:rsidRDefault="001E3BF4" w:rsidP="001E3BF4">
      <w:pPr>
        <w:spacing w:after="0" w:line="240" w:lineRule="auto"/>
        <w:rPr>
          <w:rFonts w:ascii="Cambria" w:eastAsia="Times New Roman" w:hAnsi="Cambria" w:cs="Times New Roman"/>
          <w:color w:val="1F1F1F"/>
          <w:lang w:eastAsia="hr-HR"/>
        </w:rPr>
      </w:pPr>
    </w:p>
    <w:tbl>
      <w:tblPr>
        <w:tblW w:w="9924" w:type="dxa"/>
        <w:tblCellSpacing w:w="15" w:type="dxa"/>
        <w:tblInd w:w="-4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8"/>
        <w:gridCol w:w="3986"/>
      </w:tblGrid>
      <w:tr w:rsidR="0044326B" w:rsidRPr="0044326B" w14:paraId="79D31945" w14:textId="77777777" w:rsidTr="001E3BF4">
        <w:trPr>
          <w:tblHeader/>
          <w:tblCellSpacing w:w="15" w:type="dxa"/>
        </w:trPr>
        <w:tc>
          <w:tcPr>
            <w:tcW w:w="589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0C8753" w14:textId="77777777" w:rsidR="0044326B" w:rsidRPr="0044326B" w:rsidRDefault="0044326B" w:rsidP="0044326B">
            <w:pPr>
              <w:spacing w:after="0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lastRenderedPageBreak/>
              <w:t>Način dostave</w:t>
            </w:r>
          </w:p>
        </w:tc>
        <w:tc>
          <w:tcPr>
            <w:tcW w:w="394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5B05C56" w14:textId="77777777" w:rsidR="0044326B" w:rsidRPr="0044326B" w:rsidRDefault="0044326B" w:rsidP="0044326B">
            <w:pPr>
              <w:spacing w:after="0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Rokovi i vrijeme (2026. godina)</w:t>
            </w:r>
          </w:p>
        </w:tc>
      </w:tr>
      <w:tr w:rsidR="0044326B" w:rsidRPr="0044326B" w14:paraId="4FD13619" w14:textId="77777777" w:rsidTr="001E3BF4">
        <w:trPr>
          <w:tblCellSpacing w:w="15" w:type="dxa"/>
        </w:trPr>
        <w:tc>
          <w:tcPr>
            <w:tcW w:w="589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7D5797" w14:textId="13BFC327" w:rsidR="0044326B" w:rsidRPr="0044326B" w:rsidRDefault="0044326B" w:rsidP="0044326B">
            <w:pPr>
              <w:spacing w:after="0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Elektroničkim putem</w:t>
            </w:r>
            <w:r w:rsidRPr="0044326B">
              <w:rPr>
                <w:rFonts w:ascii="Cambria" w:eastAsia="Times New Roman" w:hAnsi="Cambria" w:cs="Times New Roman"/>
                <w:color w:val="1F1F1F"/>
                <w:bdr w:val="none" w:sz="0" w:space="0" w:color="auto" w:frame="1"/>
                <w:lang w:eastAsia="hr-HR"/>
              </w:rPr>
              <w:t xml:space="preserve"> preko portala </w:t>
            </w:r>
            <w:hyperlink r:id="rId6" w:tgtFrame="_blank" w:history="1">
              <w:r w:rsidRPr="0044326B">
                <w:rPr>
                  <w:rFonts w:ascii="Cambria" w:eastAsia="Times New Roman" w:hAnsi="Cambria" w:cs="Times New Roman"/>
                  <w:color w:val="1F1F1F"/>
                  <w:u w:val="single"/>
                  <w:bdr w:val="none" w:sz="0" w:space="0" w:color="auto" w:frame="1"/>
                  <w:lang w:eastAsia="hr-HR"/>
                </w:rPr>
                <w:t>srednje.e-upisi.hr</w:t>
              </w:r>
            </w:hyperlink>
            <w:r w:rsidR="001E3BF4" w:rsidRPr="003755FC">
              <w:rPr>
                <w:rFonts w:ascii="Cambria" w:eastAsia="Times New Roman" w:hAnsi="Cambria" w:cs="Times New Roman"/>
                <w:color w:val="1F1F1F"/>
                <w:bdr w:val="none" w:sz="0" w:space="0" w:color="auto" w:frame="1"/>
                <w:lang w:eastAsia="hr-HR"/>
              </w:rPr>
              <w:t xml:space="preserve"> </w:t>
            </w:r>
          </w:p>
        </w:tc>
        <w:tc>
          <w:tcPr>
            <w:tcW w:w="394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960883" w14:textId="77777777" w:rsidR="0044326B" w:rsidRPr="0044326B" w:rsidRDefault="0044326B" w:rsidP="0044326B">
            <w:pPr>
              <w:spacing w:before="100" w:beforeAutospacing="1" w:after="0" w:afterAutospacing="1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Od 7. 7. do 9. 7. 2026.</w:t>
            </w:r>
          </w:p>
        </w:tc>
      </w:tr>
      <w:tr w:rsidR="0044326B" w:rsidRPr="0044326B" w14:paraId="4B429213" w14:textId="77777777" w:rsidTr="001E3BF4">
        <w:trPr>
          <w:tblCellSpacing w:w="15" w:type="dxa"/>
        </w:trPr>
        <w:tc>
          <w:tcPr>
            <w:tcW w:w="5893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1532E0" w14:textId="77777777" w:rsidR="0044326B" w:rsidRPr="0044326B" w:rsidRDefault="0044326B" w:rsidP="0044326B">
            <w:pPr>
              <w:spacing w:after="0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Osobno u školi</w:t>
            </w:r>
          </w:p>
        </w:tc>
        <w:tc>
          <w:tcPr>
            <w:tcW w:w="394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04D9464" w14:textId="77777777" w:rsidR="0044326B" w:rsidRPr="0044326B" w:rsidRDefault="0044326B" w:rsidP="0044326B">
            <w:pPr>
              <w:spacing w:before="100" w:beforeAutospacing="1" w:after="0" w:afterAutospacing="1" w:line="240" w:lineRule="auto"/>
              <w:rPr>
                <w:rFonts w:ascii="Cambria" w:eastAsia="Times New Roman" w:hAnsi="Cambria" w:cs="Times New Roman"/>
                <w:color w:val="1F1F1F"/>
                <w:lang w:eastAsia="hr-HR"/>
              </w:rPr>
            </w:pP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9. 7. 2026.</w:t>
            </w:r>
            <w:r w:rsidRPr="0044326B">
              <w:rPr>
                <w:rFonts w:ascii="Cambria" w:eastAsia="Times New Roman" w:hAnsi="Cambria" w:cs="Times New Roman"/>
                <w:color w:val="1F1F1F"/>
                <w:lang w:eastAsia="hr-HR"/>
              </w:rPr>
              <w:t xml:space="preserve"> od </w:t>
            </w:r>
            <w:r w:rsidRPr="0044326B">
              <w:rPr>
                <w:rFonts w:ascii="Cambria" w:eastAsia="Times New Roman" w:hAnsi="Cambria" w:cs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8:00 do 12:00 sati</w:t>
            </w:r>
          </w:p>
        </w:tc>
      </w:tr>
    </w:tbl>
    <w:p w14:paraId="5247E17E" w14:textId="115B95E7" w:rsidR="00185883" w:rsidRPr="003755FC" w:rsidRDefault="00185883">
      <w:pPr>
        <w:rPr>
          <w:rFonts w:ascii="Cambria" w:hAnsi="Cambria"/>
        </w:rPr>
      </w:pPr>
    </w:p>
    <w:p w14:paraId="01926D3A" w14:textId="77777777" w:rsidR="00DF0F26" w:rsidRPr="003755FC" w:rsidRDefault="00DF0F26">
      <w:pPr>
        <w:rPr>
          <w:rFonts w:ascii="Cambria" w:hAnsi="Cambria"/>
        </w:rPr>
      </w:pPr>
    </w:p>
    <w:sectPr w:rsidR="00DF0F26" w:rsidRPr="003755FC" w:rsidSect="001E3BF4">
      <w:pgSz w:w="11906" w:h="16838"/>
      <w:pgMar w:top="851" w:right="1417" w:bottom="56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1023C"/>
    <w:multiLevelType w:val="hybridMultilevel"/>
    <w:tmpl w:val="E686348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767D71"/>
    <w:multiLevelType w:val="multilevel"/>
    <w:tmpl w:val="45EA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4C6841"/>
    <w:multiLevelType w:val="hybridMultilevel"/>
    <w:tmpl w:val="C4847D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36B0"/>
    <w:multiLevelType w:val="multilevel"/>
    <w:tmpl w:val="78CE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685555"/>
    <w:multiLevelType w:val="multilevel"/>
    <w:tmpl w:val="AF7C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0A2CA3"/>
    <w:multiLevelType w:val="multilevel"/>
    <w:tmpl w:val="5700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74C9E"/>
    <w:multiLevelType w:val="hybridMultilevel"/>
    <w:tmpl w:val="31D04B9E"/>
    <w:lvl w:ilvl="0" w:tplc="6B0643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7845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E213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87E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9409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1E31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3E62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ECD5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BA75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97822"/>
    <w:multiLevelType w:val="hybridMultilevel"/>
    <w:tmpl w:val="FDD6BC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6B"/>
    <w:rsid w:val="00185883"/>
    <w:rsid w:val="001E3BF4"/>
    <w:rsid w:val="003755FC"/>
    <w:rsid w:val="0044326B"/>
    <w:rsid w:val="004C769E"/>
    <w:rsid w:val="00743CAA"/>
    <w:rsid w:val="00931B9A"/>
    <w:rsid w:val="00D3556D"/>
    <w:rsid w:val="00DF0F26"/>
    <w:rsid w:val="00F3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1C313"/>
  <w15:chartTrackingRefBased/>
  <w15:docId w15:val="{4B42E4E8-7F30-4CCC-B820-5B8DCACE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432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E3B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rsid w:val="004432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4326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44326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443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4326B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44326B"/>
    <w:rPr>
      <w:color w:val="0000FF"/>
      <w:u w:val="single"/>
    </w:rPr>
  </w:style>
  <w:style w:type="table" w:customStyle="1" w:styleId="TableGrid">
    <w:name w:val="TableGrid"/>
    <w:rsid w:val="00DF0F26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2Char">
    <w:name w:val="Naslov 2 Char"/>
    <w:basedOn w:val="Zadanifontodlomka"/>
    <w:link w:val="Naslov2"/>
    <w:uiPriority w:val="9"/>
    <w:rsid w:val="001E3B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375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4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101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rednje.e-upisi.h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Sau</dc:creator>
  <cp:keywords/>
  <dc:description/>
  <cp:lastModifiedBy>Ingrid Sau</cp:lastModifiedBy>
  <cp:revision>2</cp:revision>
  <dcterms:created xsi:type="dcterms:W3CDTF">2026-06-09T11:40:00Z</dcterms:created>
  <dcterms:modified xsi:type="dcterms:W3CDTF">2026-06-09T11:40:00Z</dcterms:modified>
</cp:coreProperties>
</file>