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rebuchet MS" w:hAnsi="Trebuchet MS" w:cs="Trebuchet MS"/>
          <w:b/>
          <w:sz w:val="24"/>
          <w:szCs w:val="24"/>
          <w:vertAlign w:val="baseline"/>
          <w:lang w:val="en-US"/>
        </w:rPr>
      </w:pPr>
      <w:r>
        <w:rPr>
          <w:rFonts w:hint="default" w:ascii="Trebuchet MS" w:hAnsi="Trebuchet MS" w:cs="Trebuchet MS"/>
          <w:b/>
          <w:sz w:val="24"/>
          <w:szCs w:val="24"/>
          <w:vertAlign w:val="baseline"/>
          <w:lang w:val="en-US"/>
        </w:rPr>
        <w:t>software - programi, aplikacije</w:t>
      </w:r>
    </w:p>
    <w:p>
      <w:pPr>
        <w:jc w:val="center"/>
        <w:rPr>
          <w:rFonts w:hint="default" w:ascii="Trebuchet MS" w:hAnsi="Trebuchet MS" w:cs="Trebuchet MS"/>
          <w:b/>
          <w:sz w:val="24"/>
          <w:szCs w:val="24"/>
          <w:vertAlign w:val="baseline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2"/>
        <w:gridCol w:w="509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rebuchet MS" w:hAnsi="Trebuchet MS" w:cs="Trebuchet MS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rebuchet MS" w:hAnsi="Trebuchet MS" w:cs="Trebuchet MS"/>
                <w:b/>
                <w:sz w:val="24"/>
                <w:szCs w:val="24"/>
                <w:vertAlign w:val="baseline"/>
                <w:lang w:val="en-US"/>
              </w:rPr>
              <w:t>SISTEMSKI</w:t>
            </w:r>
          </w:p>
        </w:tc>
        <w:tc>
          <w:tcPr>
            <w:tcW w:w="75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rebuchet MS" w:hAnsi="Trebuchet MS" w:cs="Trebuchet MS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rebuchet MS" w:hAnsi="Trebuchet MS" w:cs="Trebuchet MS"/>
                <w:b/>
                <w:sz w:val="24"/>
                <w:szCs w:val="24"/>
                <w:vertAlign w:val="baseline"/>
                <w:lang w:val="en-US"/>
              </w:rPr>
              <w:t>APLIKACIJSKI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9" w:type="dxa"/>
            <w:noWrap w:val="0"/>
            <w:vAlign w:val="top"/>
          </w:tcPr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  <w:t>glavni, OS (operacijski sustav)</w:t>
            </w:r>
          </w:p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  <w:t xml:space="preserve">sučelja (izgled): </w:t>
            </w:r>
          </w:p>
          <w:p>
            <w:pPr>
              <w:jc w:val="both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  <w:t>TUI - tekst - NOKIA 3310, ms dos, dos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  <w:t>GUI - ikone - današnji pametni mobiteli, android, unix, linux, windows</w:t>
            </w:r>
          </w:p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  <w:t>BIOS - basic input output system - dio OS-a zadužen za komunikaciju s korisnikom</w:t>
            </w:r>
          </w:p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500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  <w:t>programi koje korisnik bira</w:t>
            </w:r>
          </w:p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  <w:t>(word, excel, power point, instagram, tik tok, photoshop...)</w:t>
            </w:r>
          </w:p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jc w:val="center"/>
              <w:rPr>
                <w:rFonts w:hint="default" w:ascii="Trebuchet MS" w:hAnsi="Trebuchet MS" w:cs="Trebuchet MS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29" w:type="dxa"/>
        </w:trPr>
        <w:tc>
          <w:tcPr>
            <w:tcW w:w="7500" w:type="dxa"/>
            <w:gridSpan w:val="2"/>
            <w:noWrap w:val="0"/>
            <w:vAlign w:val="top"/>
          </w:tcPr>
          <w:p>
            <w:pPr>
              <w:rPr>
                <w:rFonts w:hint="default" w:ascii="Trebuchet MS" w:hAnsi="Trebuchet MS" w:cs="Trebuchet MS"/>
                <w:b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default" w:ascii="Trebuchet MS" w:hAnsi="Trebuchet MS" w:cs="Trebuchet MS"/>
          <w:b/>
          <w:sz w:val="22"/>
          <w:szCs w:val="22"/>
        </w:rPr>
      </w:pPr>
    </w:p>
    <w:p>
      <w:pPr>
        <w:rPr>
          <w:rFonts w:hint="default" w:ascii="Trebuchet MS" w:hAnsi="Trebuchet MS" w:cs="Trebuchet MS"/>
          <w:b/>
          <w:sz w:val="22"/>
          <w:szCs w:val="22"/>
        </w:rPr>
      </w:pPr>
    </w:p>
    <w:p>
      <w:pPr>
        <w:rPr>
          <w:rFonts w:hint="default" w:ascii="Trebuchet MS" w:hAnsi="Trebuchet MS" w:cs="Trebuchet MS"/>
          <w:b/>
          <w:sz w:val="22"/>
          <w:szCs w:val="22"/>
          <w:lang w:val="en-US"/>
        </w:rPr>
      </w:pPr>
      <w:r>
        <w:rPr>
          <w:rFonts w:hint="default" w:ascii="Trebuchet MS" w:hAnsi="Trebuchet MS" w:cs="Trebuchet MS"/>
          <w:b/>
          <w:sz w:val="22"/>
          <w:szCs w:val="22"/>
          <w:lang w:val="en-US"/>
        </w:rPr>
        <w:t>TEKSTUALNA SUČELJA:MS DOS, DOS</w:t>
      </w:r>
    </w:p>
    <w:p>
      <w:pPr>
        <w:rPr>
          <w:rFonts w:hint="default" w:ascii="Trebuchet MS" w:hAnsi="Trebuchet MS" w:cs="Trebuchet MS"/>
          <w:b/>
          <w:sz w:val="22"/>
          <w:szCs w:val="22"/>
          <w:lang w:val="en-US"/>
        </w:rPr>
      </w:pPr>
      <w:r>
        <w:rPr>
          <w:rFonts w:hint="default" w:ascii="Trebuchet MS" w:hAnsi="Trebuchet MS" w:cs="Trebuchet MS"/>
          <w:b/>
          <w:sz w:val="22"/>
          <w:szCs w:val="22"/>
          <w:lang w:val="en-US"/>
        </w:rPr>
        <w:t>GRAFIČKA SUČELJA: UNIX, LINUX, WINDOWS, ANDROID, IOS, DEBIAN, UBUNTU...</w:t>
      </w:r>
    </w:p>
    <w:p>
      <w:pPr>
        <w:rPr>
          <w:rFonts w:hint="default" w:ascii="Trebuchet MS" w:hAnsi="Trebuchet MS" w:cs="Trebuchet MS"/>
          <w:b/>
          <w:sz w:val="22"/>
          <w:szCs w:val="22"/>
        </w:rPr>
      </w:pPr>
    </w:p>
    <w:p>
      <w:pPr>
        <w:rPr>
          <w:rFonts w:hint="default" w:ascii="Trebuchet MS" w:hAnsi="Trebuchet MS" w:cs="Trebuchet MS"/>
          <w:b/>
          <w:sz w:val="22"/>
          <w:szCs w:val="22"/>
        </w:rPr>
      </w:pPr>
    </w:p>
    <w:p>
      <w:pPr>
        <w:rPr>
          <w:rFonts w:hint="default" w:ascii="Trebuchet MS" w:hAnsi="Trebuchet MS" w:cs="Trebuchet MS"/>
          <w:b/>
          <w:sz w:val="22"/>
          <w:szCs w:val="22"/>
          <w:lang w:val="en-US"/>
        </w:rPr>
      </w:pPr>
      <w:r>
        <w:rPr>
          <w:rFonts w:hint="default" w:ascii="Trebuchet MS" w:hAnsi="Trebuchet MS" w:cs="Trebuchet MS"/>
          <w:b/>
          <w:sz w:val="22"/>
          <w:szCs w:val="22"/>
          <w:lang w:val="en-US"/>
        </w:rPr>
        <w:t>VRSTE DATOTEKA:</w:t>
      </w:r>
    </w:p>
    <w:p>
      <w:pPr>
        <w:rPr>
          <w:rFonts w:hint="default" w:ascii="Trebuchet MS" w:hAnsi="Trebuchet MS" w:cs="Trebuchet MS"/>
          <w:b/>
          <w:sz w:val="22"/>
          <w:szCs w:val="22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• </w:t>
      </w:r>
      <w:r>
        <w:rPr>
          <w:rFonts w:ascii="SimSun" w:hAnsi="SimSun" w:eastAsia="SimSun" w:cs="SimSun"/>
          <w:b/>
          <w:bCs/>
          <w:kern w:val="0"/>
          <w:sz w:val="24"/>
          <w:szCs w:val="24"/>
          <w:u w:val="single"/>
          <w:lang w:val="en-US" w:eastAsia="zh-CN" w:bidi="ar"/>
        </w:rPr>
        <w:t xml:space="preserve">Izvršne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(.exe .com .bat) – njihovim pokretanjem se nešto izvršava npr. instalacija, deinstalacija, otvaranje programa i sl. </w:t>
      </w:r>
    </w:p>
    <w:p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• </w:t>
      </w:r>
      <w:r>
        <w:rPr>
          <w:rFonts w:ascii="SimSun" w:hAnsi="SimSun" w:eastAsia="SimSun" w:cs="SimSun"/>
          <w:b/>
          <w:bCs/>
          <w:kern w:val="0"/>
          <w:sz w:val="24"/>
          <w:szCs w:val="24"/>
          <w:u w:val="single"/>
          <w:lang w:val="en-US" w:eastAsia="zh-CN" w:bidi="ar"/>
        </w:rPr>
        <w:t xml:space="preserve">Sistemske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(.dll .sys .ini .reg .pif) Posebne datoteke potrebne za rad drugih programa i OS-a. Ne brisati!!!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SimSun" w:hAnsi="SimSun" w:eastAsia="SimSun" w:cs="SimSun"/>
          <w:kern w:val="0"/>
          <w:sz w:val="24"/>
          <w:szCs w:val="24"/>
          <w:lang w:val="en-US" w:eastAsia="zh-CN" w:bidi="ar"/>
        </w:rPr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• </w:t>
      </w:r>
      <w:r>
        <w:rPr>
          <w:rFonts w:ascii="SimSun" w:hAnsi="SimSun" w:eastAsia="SimSun" w:cs="SimSun"/>
          <w:b/>
          <w:bCs/>
          <w:kern w:val="0"/>
          <w:sz w:val="24"/>
          <w:szCs w:val="24"/>
          <w:u w:val="single"/>
          <w:lang w:val="en-US" w:eastAsia="zh-CN" w:bidi="ar"/>
        </w:rPr>
        <w:t xml:space="preserve">Podatkovne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sadrže razne podatke npr. slike</w:t>
      </w:r>
      <w:r>
        <w:rPr>
          <w:rFonts w:hint="default" w:ascii="SimSun" w:hAnsi="SimSun" w:eastAsia="SimSun" w:cs="SimSun"/>
          <w:kern w:val="0"/>
          <w:sz w:val="24"/>
          <w:szCs w:val="24"/>
          <w:lang w:val="en-US" w:eastAsia="zh-CN" w:bidi="ar"/>
        </w:rPr>
        <w:t xml:space="preserve"> (.bmp .jpg  .jpeg  .gif  .tif...)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, tekst</w:t>
      </w:r>
      <w:r>
        <w:rPr>
          <w:rFonts w:hint="default" w:ascii="SimSun" w:hAnsi="SimSun" w:eastAsia="SimSun" w:cs="SimSu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(.docx .</w:t>
      </w:r>
      <w:r>
        <w:rPr>
          <w:rFonts w:hint="default" w:ascii="SimSun" w:hAnsi="SimSun" w:eastAsia="SimSun" w:cs="SimSun"/>
          <w:kern w:val="0"/>
          <w:sz w:val="24"/>
          <w:szCs w:val="24"/>
          <w:lang w:val="en-US" w:eastAsia="zh-CN" w:bidi="ar"/>
        </w:rPr>
        <w:t xml:space="preserve">doc  .txt  </w:t>
      </w: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>.html), zvuk</w:t>
      </w:r>
      <w:r>
        <w:rPr>
          <w:rFonts w:hint="default" w:ascii="SimSun" w:hAnsi="SimSun" w:eastAsia="SimSun" w:cs="SimSun"/>
          <w:kern w:val="0"/>
          <w:sz w:val="24"/>
          <w:szCs w:val="24"/>
          <w:lang w:val="en-US" w:eastAsia="zh-CN" w:bidi="ar"/>
        </w:rPr>
        <w:t xml:space="preserve"> (.wma  .midi   .mp3...), video (.avi  .mp4   wmv...),  itd... a mogu biti i u sažetom obliku / komprimirane, radi lakšeg slanja i zauzimanja manje memorijskog prostora (.rar  .zip  .7zip)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SimSun" w:hAnsi="SimSun" w:eastAsia="SimSun" w:cs="SimSu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707707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"https://wordwall.net/hr/resource/585270/nastavci-datoteka"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/>
          <w:sz w:val="24"/>
          <w:szCs w:val="24"/>
          <w:lang w:val="en-US" w:eastAsia="zh-CN"/>
        </w:rPr>
        <w:t>https://wordwall.net/hr/resource/585270/nastavci-datoteka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"https://wordwall.net/hr/resource/2155066/informatika/multimedija-nastavci-datoteka"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/>
          <w:sz w:val="24"/>
          <w:szCs w:val="24"/>
          <w:lang w:val="en-US" w:eastAsia="zh-CN"/>
        </w:rPr>
        <w:t>https://wordwall.net/hr/resource/2155066/informatika/multimedija-nastavci-datoteka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>
      <w:pPr>
        <w:spacing w:after="0" w:line="240" w:lineRule="auto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5. </w:t>
      </w:r>
      <w:r>
        <w:rPr>
          <w:rFonts w:hint="default" w:ascii="Cambria" w:hAnsi="Cambria" w:cs="Cambria"/>
          <w:sz w:val="36"/>
          <w:szCs w:val="36"/>
          <w:lang w:val="en-US"/>
        </w:rPr>
        <w:t>POJMOVI</w:t>
      </w:r>
      <w:r>
        <w:rPr>
          <w:rFonts w:ascii="Cambria" w:hAnsi="Cambria" w:cs="Cambria"/>
          <w:sz w:val="36"/>
          <w:szCs w:val="36"/>
        </w:rPr>
        <w:t>: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1A1D28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Shareware </w:t>
      </w:r>
      <w:r>
        <w:rPr>
          <w:rFonts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>- tip licence gdje korisnik može softver upotrebljavati određeno vrijeme određeni broj puta do isteka probnog roka nakon čega se program ili kupuje ili deinstalirati. Winzip i mnogi antivirusni programi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1A1D28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Freeware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>- programi se mogu slobodno koristiti i bez naknade umnožavati a autorsk sprava ostaju vlasniku, AVG, Avast home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Pokazni 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1A1D28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demo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>- inačice u kojima je tek dio program u funkciji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Probni 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1A1D28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Trial 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>- inačica potpunog funkcionalnog programa koji prestaje raditi nakon određenog roka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>OPEN Source (softver otvorenog koda) - dolazi sa izvornim kodom koji se može izmjenjivati i dalje distributirati, dostupan javnosti za uvid, besplatan i slobodan, Linux i OPEN Office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>Vlasnička komercijalna licenca - za poslovne primjene uz određenu poslovnu naknadu, Microsoft proizvodi i Adobe Photoshop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>Adware - softver koji je besplatan za krajnjeg korisnika ali je financiran od strane reklama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>Abandonware - proizvođač više nepostoji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A1D28"/>
          <w:spacing w:val="0"/>
          <w:kern w:val="0"/>
          <w:sz w:val="24"/>
          <w:szCs w:val="24"/>
          <w:shd w:val="clear" w:fill="FFFFFF"/>
          <w:lang w:val="en-US" w:eastAsia="zh-CN" w:bidi="ar"/>
        </w:rPr>
        <w:t>Privatni softver - isljučivo po narudžbi određenog naručioca</w:t>
      </w:r>
    </w:p>
    <w:p>
      <w:pPr>
        <w:spacing w:after="0" w:line="240" w:lineRule="auto"/>
        <w:rPr>
          <w:rFonts w:ascii="Cambria" w:hAnsi="Cambria" w:cs="Cambria"/>
          <w:sz w:val="36"/>
          <w:szCs w:val="36"/>
        </w:rPr>
      </w:pPr>
    </w:p>
    <w:p>
      <w:pPr>
        <w:spacing w:after="0" w:line="240" w:lineRule="auto"/>
        <w:rPr>
          <w:rFonts w:ascii="Cambria" w:hAnsi="Cambria" w:cs="Cambria"/>
          <w:sz w:val="36"/>
          <w:szCs w:val="36"/>
        </w:rPr>
      </w:pPr>
    </w:p>
    <w:p>
      <w:pPr>
        <w:spacing w:after="0" w:line="240" w:lineRule="auto"/>
        <w:rPr>
          <w:rFonts w:ascii="Cambria" w:hAnsi="Cambria" w:cs="Cambria"/>
          <w:sz w:val="36"/>
          <w:szCs w:val="36"/>
        </w:rPr>
      </w:pPr>
      <w:r>
        <w:rPr>
          <w:rFonts w:ascii="Cambria" w:hAnsi="Cambria" w:cs="Cambria"/>
          <w:sz w:val="36"/>
          <w:szCs w:val="36"/>
        </w:rPr>
        <w:t xml:space="preserve">9. NAPIŠI O KAKVIM JE VRSTAMA IKONA RIJEČ (program, </w:t>
      </w:r>
      <w:r>
        <w:rPr>
          <w:rFonts w:hint="default"/>
          <w:sz w:val="36"/>
          <w:szCs w:val="36"/>
          <w:lang w:val="en-US"/>
        </w:rPr>
        <w:t>prečac</w:t>
      </w:r>
      <w:r>
        <w:rPr>
          <w:rFonts w:ascii="Cambria" w:hAnsi="Cambria" w:cs="Cambria"/>
          <w:sz w:val="36"/>
          <w:szCs w:val="36"/>
        </w:rPr>
        <w:t>, datoteka, dokument…)</w:t>
      </w:r>
    </w:p>
    <w:p>
      <w:pPr>
        <w:spacing w:after="0" w:line="240" w:lineRule="auto"/>
        <w:rPr>
          <w:rFonts w:ascii="Cambria" w:hAnsi="Cambria" w:cs="Cambria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446"/>
        <w:gridCol w:w="1232"/>
        <w:gridCol w:w="1646"/>
        <w:gridCol w:w="1348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3" w:type="dxa"/>
            <w:noWrap w:val="0"/>
            <w:vAlign w:val="top"/>
          </w:tcPr>
          <w:p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26" o:spt="75" type="#_x0000_t75" style="height:70.35pt;width:77.8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5" r:id="rId5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hint="default"/>
                <w:sz w:val="36"/>
                <w:szCs w:val="36"/>
                <w:lang w:val="en-US"/>
              </w:rPr>
            </w:pPr>
            <w:r>
              <w:rPr>
                <w:rFonts w:hint="default"/>
                <w:sz w:val="36"/>
                <w:szCs w:val="36"/>
                <w:lang w:val="en-US"/>
              </w:rPr>
              <w:t>prečac</w:t>
            </w:r>
          </w:p>
        </w:tc>
        <w:tc>
          <w:tcPr>
            <w:tcW w:w="1793" w:type="dxa"/>
            <w:noWrap w:val="0"/>
            <w:vAlign w:val="top"/>
          </w:tcPr>
          <w:p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27" o:spt="75" type="#_x0000_t75" style="height:73.65pt;width:60.3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6" r:id="rId7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hint="default"/>
                <w:sz w:val="36"/>
                <w:szCs w:val="36"/>
                <w:lang w:val="en-US"/>
              </w:rPr>
            </w:pPr>
            <w:r>
              <w:rPr>
                <w:rFonts w:hint="default"/>
                <w:sz w:val="36"/>
                <w:szCs w:val="36"/>
                <w:lang w:val="en-US"/>
              </w:rPr>
              <w:t>dokument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28" o:spt="75" type="#_x0000_t75" style="height:67pt;width:59.4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7" r:id="rId9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hint="default"/>
                <w:sz w:val="36"/>
                <w:szCs w:val="36"/>
                <w:lang w:val="en-US"/>
              </w:rPr>
            </w:pPr>
            <w:r>
              <w:rPr>
                <w:rFonts w:hint="default"/>
                <w:sz w:val="36"/>
                <w:szCs w:val="36"/>
                <w:lang w:val="en-US"/>
              </w:rPr>
              <w:t>mapa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29" o:spt="75" type="#_x0000_t75" style="height:68.65pt;width:83.7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8" r:id="rId11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hint="default"/>
                <w:sz w:val="36"/>
                <w:szCs w:val="36"/>
                <w:lang w:val="en-US"/>
              </w:rPr>
            </w:pPr>
            <w:r>
              <w:rPr>
                <w:rFonts w:hint="default"/>
                <w:sz w:val="36"/>
                <w:szCs w:val="36"/>
                <w:lang w:val="en-US"/>
              </w:rPr>
              <w:t>program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30" o:spt="75" type="#_x0000_t75" style="height:67pt;width:66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29" r:id="rId13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hint="default"/>
                <w:sz w:val="36"/>
                <w:szCs w:val="36"/>
                <w:lang w:val="en-US"/>
              </w:rPr>
            </w:pPr>
            <w:r>
              <w:rPr>
                <w:rFonts w:hint="default"/>
                <w:sz w:val="36"/>
                <w:szCs w:val="36"/>
                <w:lang w:val="en-US"/>
              </w:rPr>
              <w:t>program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object>
                <v:shape id="_x0000_i1031" o:spt="75" type="#_x0000_t75" style="height:73.65pt;width:63.6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0" r:id="rId15">
                  <o:LockedField>false</o:LockedField>
                </o:OLEObject>
              </w:object>
            </w:r>
          </w:p>
          <w:p>
            <w:pPr>
              <w:spacing w:after="0" w:line="240" w:lineRule="auto"/>
              <w:rPr>
                <w:rFonts w:ascii="Cambria" w:hAnsi="Cambria" w:cs="Cambria"/>
                <w:sz w:val="36"/>
                <w:szCs w:val="36"/>
              </w:rPr>
            </w:pPr>
            <w:r>
              <w:rPr>
                <w:rFonts w:hint="default"/>
                <w:sz w:val="36"/>
                <w:szCs w:val="36"/>
                <w:lang w:val="en-US"/>
              </w:rPr>
              <w:t>prečac</w:t>
            </w:r>
          </w:p>
          <w:p>
            <w:pPr>
              <w:spacing w:after="0" w:line="240" w:lineRule="auto"/>
              <w:rPr>
                <w:rFonts w:ascii="Cambria" w:hAnsi="Cambria" w:cs="Cambria"/>
                <w:sz w:val="36"/>
                <w:szCs w:val="36"/>
              </w:rPr>
            </w:pPr>
          </w:p>
        </w:tc>
      </w:tr>
    </w:tbl>
    <w:p>
      <w:pPr>
        <w:spacing w:after="0" w:line="240" w:lineRule="auto"/>
        <w:rPr>
          <w:rFonts w:ascii="Cambria" w:hAnsi="Cambria" w:cs="Cambria"/>
          <w:sz w:val="36"/>
          <w:szCs w:val="36"/>
        </w:rPr>
      </w:pPr>
    </w:p>
    <w:p>
      <w:pPr>
        <w:rPr>
          <w:rFonts w:hint="default" w:ascii="Trebuchet MS" w:hAnsi="Trebuchet MS" w:cs="Trebuchet MS"/>
          <w:b/>
          <w:sz w:val="36"/>
          <w:szCs w:val="36"/>
        </w:rPr>
      </w:pPr>
    </w:p>
    <w:p>
      <w:pPr>
        <w:pStyle w:val="6"/>
        <w:numPr>
          <w:ilvl w:val="0"/>
          <w:numId w:val="3"/>
        </w:numPr>
        <w:rPr>
          <w:rFonts w:hint="default" w:ascii="Trebuchet MS" w:hAnsi="Trebuchet MS" w:cs="Trebuchet MS"/>
          <w:sz w:val="36"/>
          <w:szCs w:val="36"/>
          <w:lang w:val="en-US"/>
        </w:rPr>
      </w:pPr>
      <w:r>
        <w:rPr>
          <w:rFonts w:hint="default" w:ascii="Trebuchet MS" w:hAnsi="Trebuchet MS" w:cs="Trebuchet MS"/>
          <w:b/>
          <w:bCs/>
          <w:sz w:val="36"/>
          <w:szCs w:val="36"/>
          <w:u w:val="single"/>
          <w:lang w:val="en-US"/>
        </w:rPr>
        <w:t xml:space="preserve">program </w:t>
      </w:r>
      <w:r>
        <w:rPr>
          <w:rFonts w:hint="default" w:ascii="Trebuchet MS" w:hAnsi="Trebuchet MS" w:cs="Trebuchet MS"/>
          <w:sz w:val="36"/>
          <w:szCs w:val="36"/>
          <w:lang w:val="en-US"/>
        </w:rPr>
        <w:t>je velika sličica aplikacije</w:t>
      </w:r>
    </w:p>
    <w:p>
      <w:pPr>
        <w:pStyle w:val="6"/>
        <w:numPr>
          <w:ilvl w:val="0"/>
          <w:numId w:val="3"/>
        </w:numPr>
        <w:rPr>
          <w:rFonts w:hint="default" w:ascii="Trebuchet MS" w:hAnsi="Trebuchet MS" w:cs="Trebuchet MS"/>
          <w:sz w:val="36"/>
          <w:szCs w:val="36"/>
          <w:lang w:val="en-US"/>
        </w:rPr>
      </w:pPr>
      <w:r>
        <w:rPr>
          <w:rFonts w:hint="default" w:ascii="Trebuchet MS" w:hAnsi="Trebuchet MS" w:cs="Trebuchet MS"/>
          <w:b/>
          <w:bCs/>
          <w:sz w:val="36"/>
          <w:szCs w:val="36"/>
          <w:u w:val="single"/>
          <w:lang w:val="en-US"/>
        </w:rPr>
        <w:t xml:space="preserve">datoteka </w:t>
      </w:r>
      <w:r>
        <w:rPr>
          <w:rFonts w:hint="default" w:ascii="Trebuchet MS" w:hAnsi="Trebuchet MS" w:cs="Trebuchet MS"/>
          <w:sz w:val="36"/>
          <w:szCs w:val="36"/>
          <w:lang w:val="en-US"/>
        </w:rPr>
        <w:t>- ima malu oznaku programa u kojem je napravljena na “listu papira”</w:t>
      </w:r>
    </w:p>
    <w:p>
      <w:pPr>
        <w:pStyle w:val="6"/>
        <w:numPr>
          <w:ilvl w:val="0"/>
          <w:numId w:val="3"/>
        </w:numPr>
        <w:rPr>
          <w:rFonts w:hint="default" w:ascii="Trebuchet MS" w:hAnsi="Trebuchet MS" w:cs="Trebuchet MS"/>
          <w:sz w:val="36"/>
          <w:szCs w:val="36"/>
          <w:lang w:val="en-US"/>
        </w:rPr>
      </w:pPr>
      <w:r>
        <w:rPr>
          <w:rFonts w:hint="default" w:ascii="Trebuchet MS" w:hAnsi="Trebuchet MS" w:cs="Trebuchet MS"/>
          <w:b/>
          <w:bCs/>
          <w:sz w:val="36"/>
          <w:szCs w:val="36"/>
          <w:u w:val="single"/>
          <w:lang w:val="en-US"/>
        </w:rPr>
        <w:t xml:space="preserve">kratica </w:t>
      </w:r>
      <w:r>
        <w:rPr>
          <w:rFonts w:hint="default" w:ascii="Trebuchet MS" w:hAnsi="Trebuchet MS" w:cs="Trebuchet MS"/>
          <w:sz w:val="36"/>
          <w:szCs w:val="36"/>
          <w:lang w:val="en-US"/>
        </w:rPr>
        <w:t xml:space="preserve">- ima oznaku strelice (nije pravi dokument, mapa ili program, samo </w:t>
      </w:r>
      <w:r>
        <w:rPr>
          <w:rFonts w:hint="default" w:ascii="Trebuchet MS" w:hAnsi="Trebuchet MS" w:cs="Trebuchet MS"/>
          <w:b/>
          <w:bCs/>
          <w:sz w:val="36"/>
          <w:szCs w:val="36"/>
          <w:u w:val="single"/>
          <w:lang w:val="en-US"/>
        </w:rPr>
        <w:t xml:space="preserve">prečac </w:t>
      </w:r>
      <w:r>
        <w:rPr>
          <w:rFonts w:hint="default" w:ascii="Trebuchet MS" w:hAnsi="Trebuchet MS" w:cs="Trebuchet MS"/>
          <w:sz w:val="36"/>
          <w:szCs w:val="36"/>
          <w:lang w:val="en-US"/>
        </w:rPr>
        <w:t>do toga)</w:t>
      </w:r>
    </w:p>
    <w:p>
      <w:pPr>
        <w:pStyle w:val="6"/>
        <w:numPr>
          <w:ilvl w:val="0"/>
          <w:numId w:val="3"/>
        </w:numPr>
        <w:rPr>
          <w:rFonts w:hint="default" w:ascii="Trebuchet MS" w:hAnsi="Trebuchet MS" w:cs="Trebuchet MS"/>
          <w:sz w:val="36"/>
          <w:szCs w:val="36"/>
          <w:lang w:val="en-US"/>
        </w:rPr>
      </w:pPr>
      <w:r>
        <w:rPr>
          <w:rFonts w:hint="default" w:ascii="Trebuchet MS" w:hAnsi="Trebuchet MS" w:cs="Trebuchet MS"/>
          <w:b/>
          <w:bCs/>
          <w:sz w:val="36"/>
          <w:szCs w:val="36"/>
          <w:u w:val="single"/>
          <w:lang w:val="en-US"/>
        </w:rPr>
        <w:t>mapa (folder)</w:t>
      </w:r>
      <w:r>
        <w:rPr>
          <w:rFonts w:hint="default" w:ascii="Trebuchet MS" w:hAnsi="Trebuchet MS" w:cs="Trebuchet MS"/>
          <w:sz w:val="36"/>
          <w:szCs w:val="36"/>
          <w:lang w:val="en-US"/>
        </w:rPr>
        <w:t>- žuti “fascikl” koji sadržava dokumente</w:t>
      </w: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  <w:r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  <w:fldChar w:fldCharType="begin"/>
      </w:r>
      <w:r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  <w:instrText xml:space="preserve"> HYPERLINK "https://wordwall.net/hr/resource/24827693/informatika/informacije-i-digitalna-tehnologija-3-vrste" </w:instrText>
      </w:r>
      <w:r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  <w:fldChar w:fldCharType="separate"/>
      </w:r>
      <w:r>
        <w:rPr>
          <w:rStyle w:val="4"/>
          <w:rFonts w:hint="default" w:ascii="Trebuchet MS" w:hAnsi="Trebuchet MS" w:cs="Trebuchet MS"/>
          <w:sz w:val="36"/>
          <w:szCs w:val="36"/>
          <w:lang w:eastAsia="hr-HR"/>
        </w:rPr>
        <w:t>https://wordwall.net/hr/resource/24827693/informatika/informacije-i-digitalna-tehnologija-3-vrste</w:t>
      </w:r>
      <w:r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  <w:fldChar w:fldCharType="end"/>
      </w: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  <w:r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  <w:fldChar w:fldCharType="begin"/>
      </w:r>
      <w:r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  <w:instrText xml:space="preserve"> HYPERLINK "https://wordwall.net/hr/resource/24951785/informatika/informacije-i-digitalna-tehnologija-6-komprimirani" </w:instrText>
      </w:r>
      <w:r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  <w:fldChar w:fldCharType="separate"/>
      </w:r>
      <w:r>
        <w:rPr>
          <w:rStyle w:val="4"/>
          <w:rFonts w:hint="default" w:ascii="Trebuchet MS" w:hAnsi="Trebuchet MS" w:cs="Trebuchet MS"/>
          <w:sz w:val="36"/>
          <w:szCs w:val="36"/>
          <w:lang w:eastAsia="hr-HR"/>
        </w:rPr>
        <w:t>https://wordwall.net/hr/resource/24951785/informatika/informacije-i-digitalna-tehnologija-6-komprimirani</w:t>
      </w:r>
      <w:r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  <w:fldChar w:fldCharType="end"/>
      </w: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pPr>
        <w:ind w:left="1440"/>
        <w:rPr>
          <w:rFonts w:hint="default" w:ascii="Trebuchet MS" w:hAnsi="Trebuchet MS" w:cs="Trebuchet MS"/>
          <w:color w:val="000000"/>
          <w:sz w:val="36"/>
          <w:szCs w:val="36"/>
          <w:lang w:eastAsia="hr-H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Arial Unicode MS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Agency FB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Quicksand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9E0589"/>
    <w:multiLevelType w:val="singleLevel"/>
    <w:tmpl w:val="DE9E058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59CF9A"/>
    <w:multiLevelType w:val="singleLevel"/>
    <w:tmpl w:val="F759CF9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E3FF61F"/>
    <w:multiLevelType w:val="singleLevel"/>
    <w:tmpl w:val="FE3FF61F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9E47A"/>
    <w:rsid w:val="3BD9E47A"/>
    <w:rsid w:val="D5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hr-HR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png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7.png"/><Relationship Id="rId15" Type="http://schemas.openxmlformats.org/officeDocument/2006/relationships/oleObject" Target="embeddings/oleObject6.bin"/><Relationship Id="rId14" Type="http://schemas.openxmlformats.org/officeDocument/2006/relationships/image" Target="media/image6.png"/><Relationship Id="rId13" Type="http://schemas.openxmlformats.org/officeDocument/2006/relationships/oleObject" Target="embeddings/oleObject5.bin"/><Relationship Id="rId12" Type="http://schemas.openxmlformats.org/officeDocument/2006/relationships/image" Target="media/image5.png"/><Relationship Id="rId11" Type="http://schemas.openxmlformats.org/officeDocument/2006/relationships/oleObject" Target="embeddings/oleObject4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2022-10-13T12:27:00Z</dcterms:created>
  <dc:creator>profesor</dc:creator>
  <cp:lastModifiedBy>profesor</cp:lastModifiedBy>
  <dcterms:modified xsi:type="dcterms:W3CDTF">2022-10-13T12:29:56Z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